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7"/>
        <w:gridCol w:w="3341"/>
        <w:gridCol w:w="1804"/>
      </w:tblGrid>
      <w:tr w:rsidR="00710B16" w:rsidRPr="00CC4173" w:rsidTr="003F4C60">
        <w:trPr>
          <w:trHeight w:val="1408"/>
        </w:trPr>
        <w:tc>
          <w:tcPr>
            <w:tcW w:w="7368" w:type="dxa"/>
            <w:gridSpan w:val="2"/>
            <w:shd w:val="clear" w:color="auto" w:fill="0C0C0C"/>
          </w:tcPr>
          <w:p w:rsidR="00710B16" w:rsidRPr="00CC4173" w:rsidRDefault="00710B16" w:rsidP="003C1126">
            <w:pPr>
              <w:rPr>
                <w:rFonts w:asciiTheme="minorHAnsi" w:hAnsiTheme="minorHAnsi"/>
                <w:sz w:val="44"/>
                <w:lang w:val="en-GB"/>
              </w:rPr>
            </w:pPr>
            <w:r w:rsidRPr="00CC4173">
              <w:rPr>
                <w:rFonts w:asciiTheme="minorHAnsi" w:hAnsiTheme="minorHAnsi"/>
                <w:sz w:val="44"/>
                <w:lang w:val="en-GB"/>
              </w:rPr>
              <w:t>Entry Form</w:t>
            </w:r>
          </w:p>
          <w:p w:rsidR="00710B16" w:rsidRPr="00CC4173" w:rsidRDefault="00710B16" w:rsidP="003C1126">
            <w:pPr>
              <w:rPr>
                <w:rFonts w:asciiTheme="minorHAnsi" w:hAnsiTheme="minorHAnsi"/>
                <w:lang w:val="en-GB"/>
              </w:rPr>
            </w:pPr>
          </w:p>
          <w:p w:rsidR="00710B16" w:rsidRPr="00CC4173" w:rsidRDefault="00B17F0E" w:rsidP="003C1126">
            <w:pPr>
              <w:rPr>
                <w:rFonts w:asciiTheme="minorHAnsi" w:hAnsiTheme="minorHAnsi"/>
                <w:sz w:val="32"/>
                <w:lang w:val="en-GB"/>
              </w:rPr>
            </w:pPr>
            <w:r>
              <w:rPr>
                <w:rFonts w:asciiTheme="minorHAnsi" w:hAnsiTheme="minorHAnsi"/>
                <w:sz w:val="32"/>
                <w:lang w:val="en-GB"/>
              </w:rPr>
              <w:t xml:space="preserve">BEST </w:t>
            </w:r>
            <w:r w:rsidR="008261DB">
              <w:rPr>
                <w:rFonts w:asciiTheme="minorHAnsi" w:hAnsiTheme="minorHAnsi"/>
                <w:sz w:val="32"/>
                <w:lang w:val="en-GB"/>
              </w:rPr>
              <w:t>USE OF DIGITAL IN A PROMOTION – including App, Mobile, Website and Social Media</w:t>
            </w:r>
          </w:p>
          <w:p w:rsidR="00710B16" w:rsidRPr="00CC4173" w:rsidRDefault="008B5F00" w:rsidP="003C1126">
            <w:pPr>
              <w:rPr>
                <w:rFonts w:asciiTheme="minorHAnsi" w:hAnsiTheme="minorHAnsi"/>
                <w:lang w:val="en-GB"/>
              </w:rPr>
            </w:pPr>
            <w:r>
              <w:rPr>
                <w:rFonts w:asciiTheme="minorHAnsi" w:hAnsiTheme="minorHAnsi"/>
                <w:sz w:val="32"/>
                <w:lang w:val="en-GB"/>
              </w:rPr>
              <w:t>Category:  B4</w:t>
            </w:r>
          </w:p>
        </w:tc>
        <w:tc>
          <w:tcPr>
            <w:tcW w:w="1804" w:type="dxa"/>
            <w:tcBorders>
              <w:bottom w:val="single" w:sz="4" w:space="0" w:color="auto"/>
            </w:tcBorders>
          </w:tcPr>
          <w:p w:rsidR="00710B16" w:rsidRPr="00CC4173" w:rsidRDefault="003F4C60" w:rsidP="003C1126">
            <w:pPr>
              <w:jc w:val="center"/>
              <w:rPr>
                <w:rFonts w:asciiTheme="minorHAnsi" w:hAnsiTheme="minorHAnsi"/>
                <w:lang w:val="en-GB"/>
              </w:rPr>
            </w:pPr>
            <w:r>
              <w:rPr>
                <w:rFonts w:asciiTheme="minorHAnsi" w:hAnsiTheme="minorHAnsi"/>
                <w:noProof/>
                <w:lang w:val="en-IE" w:eastAsia="en-IE"/>
              </w:rPr>
              <w:drawing>
                <wp:inline distT="0" distB="0" distL="0" distR="0">
                  <wp:extent cx="1008380" cy="10236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80" cy="1023620"/>
                          </a:xfrm>
                          <a:prstGeom prst="rect">
                            <a:avLst/>
                          </a:prstGeom>
                        </pic:spPr>
                      </pic:pic>
                    </a:graphicData>
                  </a:graphic>
                </wp:inline>
              </w:drawing>
            </w:r>
          </w:p>
        </w:tc>
      </w:tr>
      <w:tr w:rsidR="00710B16" w:rsidRPr="00CC4173" w:rsidTr="003F4C60">
        <w:trPr>
          <w:trHeight w:val="6720"/>
        </w:trPr>
        <w:tc>
          <w:tcPr>
            <w:tcW w:w="4027" w:type="dxa"/>
            <w:tcBorders>
              <w:bottom w:val="single" w:sz="4" w:space="0" w:color="auto"/>
              <w:right w:val="nil"/>
            </w:tcBorders>
          </w:tcPr>
          <w:p w:rsidR="00710B16" w:rsidRPr="00CC4173" w:rsidRDefault="00710B16" w:rsidP="003C1126">
            <w:pPr>
              <w:ind w:left="360"/>
              <w:rPr>
                <w:rFonts w:asciiTheme="minorHAnsi" w:hAnsiTheme="minorHAnsi"/>
                <w:b/>
                <w:u w:val="single"/>
                <w:lang w:val="en-GB"/>
              </w:rPr>
            </w:pPr>
          </w:p>
          <w:p w:rsidR="00710B16" w:rsidRPr="00CC4173" w:rsidRDefault="00710B16" w:rsidP="003C1126">
            <w:pPr>
              <w:ind w:left="360"/>
              <w:rPr>
                <w:rFonts w:asciiTheme="minorHAnsi" w:hAnsiTheme="minorHAnsi"/>
                <w:b/>
                <w:u w:val="single"/>
                <w:lang w:val="en-GB"/>
              </w:rPr>
            </w:pPr>
            <w:r w:rsidRPr="00CC4173">
              <w:rPr>
                <w:rFonts w:asciiTheme="minorHAnsi" w:hAnsiTheme="minorHAnsi"/>
                <w:b/>
                <w:u w:val="single"/>
                <w:lang w:val="en-GB"/>
              </w:rPr>
              <w:t>ENTRY DETAILS</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CODE:</w:t>
            </w:r>
            <w:r w:rsidR="009C6C15">
              <w:rPr>
                <w:rFonts w:asciiTheme="minorHAnsi" w:hAnsiTheme="minorHAnsi"/>
                <w:lang w:val="en-GB"/>
              </w:rPr>
              <w:t xml:space="preserve">           </w:t>
            </w:r>
            <w:r w:rsidR="009C6C15" w:rsidRPr="009C6C15">
              <w:rPr>
                <w:rFonts w:asciiTheme="minorHAnsi" w:hAnsiTheme="minorHAnsi"/>
                <w:bdr w:val="single" w:sz="4" w:space="0" w:color="auto"/>
                <w:lang w:val="en-GB"/>
              </w:rPr>
              <w:t xml:space="preserve">               </w:t>
            </w:r>
            <w:r w:rsidR="009C6C15" w:rsidRPr="009C6C15">
              <w:rPr>
                <w:rFonts w:asciiTheme="minorHAnsi" w:hAnsiTheme="minorHAnsi"/>
                <w:lang w:val="en-GB"/>
              </w:rPr>
              <w:t xml:space="preserve">   </w:t>
            </w:r>
            <w:r w:rsidR="009C6C15">
              <w:rPr>
                <w:rFonts w:asciiTheme="minorHAnsi" w:hAnsiTheme="minorHAnsi"/>
                <w:lang w:val="en-GB"/>
              </w:rPr>
              <w:t xml:space="preserve">               </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NAME: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CLIENT COMPANY:</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BRAND:</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CLIENT CONTACT:</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TITLE: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CAMPAIGN/EXECUTION:</w:t>
            </w: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r w:rsidRPr="00CC4173">
              <w:rPr>
                <w:rFonts w:asciiTheme="minorHAnsi" w:hAnsiTheme="minorHAnsi"/>
                <w:lang w:val="en-GB"/>
              </w:rPr>
              <w:t>PERIOD OF IMPLEMENTATION:</w:t>
            </w:r>
            <w:r>
              <w:rPr>
                <w:rFonts w:asciiTheme="minorHAnsi" w:hAnsiTheme="minorHAnsi"/>
                <w:lang w:val="en-GB"/>
              </w:rPr>
              <w:t xml:space="preserve">  FROM:                                 TO:</w:t>
            </w:r>
          </w:p>
          <w:p w:rsidR="003F4C60" w:rsidRPr="003F3078" w:rsidRDefault="003F4C60" w:rsidP="003F4C60">
            <w:pPr>
              <w:ind w:left="360"/>
              <w:rPr>
                <w:rFonts w:asciiTheme="minorHAnsi" w:hAnsiTheme="minorHAnsi"/>
                <w:sz w:val="18"/>
                <w:szCs w:val="18"/>
                <w:lang w:val="en-GB"/>
              </w:rPr>
            </w:pPr>
            <w:r w:rsidRPr="003F3078">
              <w:rPr>
                <w:rFonts w:asciiTheme="minorHAnsi" w:hAnsiTheme="minorHAnsi"/>
                <w:sz w:val="18"/>
                <w:szCs w:val="18"/>
                <w:lang w:val="en-GB"/>
              </w:rPr>
              <w:t>Remember that campaigns must have ended by December 31</w:t>
            </w:r>
            <w:r w:rsidRPr="003F3078">
              <w:rPr>
                <w:rFonts w:asciiTheme="minorHAnsi" w:hAnsiTheme="minorHAnsi"/>
                <w:sz w:val="18"/>
                <w:szCs w:val="18"/>
                <w:vertAlign w:val="superscript"/>
                <w:lang w:val="en-GB"/>
              </w:rPr>
              <w:t>st</w:t>
            </w:r>
            <w:r w:rsidRPr="003F3078">
              <w:rPr>
                <w:rFonts w:asciiTheme="minorHAnsi" w:hAnsiTheme="minorHAnsi"/>
                <w:sz w:val="18"/>
                <w:szCs w:val="18"/>
                <w:lang w:val="en-GB"/>
              </w:rPr>
              <w:t xml:space="preserve"> 2016 (other than for the Long-Term Campaign Category)</w:t>
            </w:r>
          </w:p>
          <w:p w:rsidR="003F4C60" w:rsidRDefault="003F4C60"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TARGET AUDIENCE:</w:t>
            </w:r>
          </w:p>
          <w:p w:rsidR="00710B16" w:rsidRPr="00CC4173" w:rsidRDefault="00B17F0E" w:rsidP="003C1126">
            <w:pPr>
              <w:ind w:left="360"/>
              <w:rPr>
                <w:rFonts w:asciiTheme="minorHAnsi" w:hAnsiTheme="minorHAnsi"/>
                <w:sz w:val="22"/>
                <w:lang w:val="en-GB"/>
              </w:rPr>
            </w:pPr>
            <w:r>
              <w:rPr>
                <w:rFonts w:asciiTheme="minorHAnsi" w:hAnsiTheme="minorHAnsi"/>
                <w:sz w:val="22"/>
                <w:lang w:val="en-GB"/>
              </w:rPr>
              <w:t>INDUSTRY CATEGORY ENTERED:</w:t>
            </w:r>
          </w:p>
        </w:tc>
        <w:tc>
          <w:tcPr>
            <w:tcW w:w="3341" w:type="dxa"/>
            <w:tcBorders>
              <w:left w:val="nil"/>
              <w:bottom w:val="single" w:sz="4" w:space="0" w:color="auto"/>
            </w:tcBorders>
          </w:tcPr>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tc>
        <w:tc>
          <w:tcPr>
            <w:tcW w:w="1804" w:type="dxa"/>
            <w:tcBorders>
              <w:bottom w:val="single" w:sz="4" w:space="0" w:color="auto"/>
            </w:tcBorders>
            <w:shd w:val="clear" w:color="auto" w:fill="B3B3B3"/>
          </w:tcPr>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ENTRY ID CODE</w:t>
            </w: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APMC USE ONLY</w:t>
            </w:r>
          </w:p>
        </w:tc>
      </w:tr>
      <w:tr w:rsidR="00710B16" w:rsidRPr="00CC4173" w:rsidTr="003F4C60">
        <w:trPr>
          <w:trHeight w:val="285"/>
        </w:trPr>
        <w:tc>
          <w:tcPr>
            <w:tcW w:w="9172" w:type="dxa"/>
            <w:gridSpan w:val="3"/>
            <w:tcBorders>
              <w:bottom w:val="nil"/>
            </w:tcBorders>
          </w:tcPr>
          <w:p w:rsidR="00710B16" w:rsidRPr="00CC4173" w:rsidRDefault="00FA7DBC" w:rsidP="003C1126">
            <w:pPr>
              <w:ind w:left="360"/>
              <w:rPr>
                <w:rFonts w:asciiTheme="minorHAnsi" w:hAnsiTheme="minorHAnsi"/>
                <w:lang w:val="en-GB"/>
              </w:rPr>
            </w:pPr>
            <w:r>
              <w:rPr>
                <w:rFonts w:asciiTheme="minorHAnsi" w:hAnsiTheme="minorHAnsi"/>
                <w:b/>
                <w:u w:val="single"/>
                <w:lang w:val="en-GB"/>
              </w:rPr>
              <w:t>PLEASE OUTLINE WHY YOU BELIEVE THAT THIS CA</w:t>
            </w:r>
            <w:r w:rsidR="001B65B3">
              <w:rPr>
                <w:rFonts w:asciiTheme="minorHAnsi" w:hAnsiTheme="minorHAnsi"/>
                <w:b/>
                <w:u w:val="single"/>
                <w:lang w:val="en-GB"/>
              </w:rPr>
              <w:t>MPAIGN SHOULD W</w:t>
            </w:r>
            <w:r w:rsidR="00B17F0E">
              <w:rPr>
                <w:rFonts w:asciiTheme="minorHAnsi" w:hAnsiTheme="minorHAnsi"/>
                <w:b/>
                <w:u w:val="single"/>
                <w:lang w:val="en-GB"/>
              </w:rPr>
              <w:t>IN BEST</w:t>
            </w:r>
            <w:r w:rsidR="00550CD4">
              <w:rPr>
                <w:rFonts w:asciiTheme="minorHAnsi" w:hAnsiTheme="minorHAnsi"/>
                <w:b/>
                <w:u w:val="single"/>
                <w:lang w:val="en-GB"/>
              </w:rPr>
              <w:t xml:space="preserve"> USE OF </w:t>
            </w:r>
            <w:r w:rsidR="003F4C60">
              <w:rPr>
                <w:rFonts w:asciiTheme="minorHAnsi" w:hAnsiTheme="minorHAnsi"/>
                <w:b/>
                <w:u w:val="single"/>
                <w:lang w:val="en-GB"/>
              </w:rPr>
              <w:t>DI</w:t>
            </w:r>
            <w:r w:rsidR="00550CD4">
              <w:rPr>
                <w:rFonts w:asciiTheme="minorHAnsi" w:hAnsiTheme="minorHAnsi"/>
                <w:b/>
                <w:u w:val="single"/>
                <w:lang w:val="en-GB"/>
              </w:rPr>
              <w:t>GIT</w:t>
            </w:r>
            <w:r w:rsidR="008261DB">
              <w:rPr>
                <w:rFonts w:asciiTheme="minorHAnsi" w:hAnsiTheme="minorHAnsi"/>
                <w:b/>
                <w:u w:val="single"/>
                <w:lang w:val="en-GB"/>
              </w:rPr>
              <w:t>AL</w:t>
            </w:r>
          </w:p>
        </w:tc>
      </w:tr>
      <w:tr w:rsidR="00710B16" w:rsidRPr="00CC4173" w:rsidTr="003F4C60">
        <w:trPr>
          <w:trHeight w:val="3810"/>
        </w:trPr>
        <w:tc>
          <w:tcPr>
            <w:tcW w:w="9172" w:type="dxa"/>
            <w:gridSpan w:val="3"/>
            <w:tcBorders>
              <w:top w:val="nil"/>
              <w:left w:val="single" w:sz="4" w:space="0" w:color="auto"/>
              <w:bottom w:val="single" w:sz="4" w:space="0" w:color="auto"/>
              <w:right w:val="single" w:sz="4" w:space="0" w:color="auto"/>
            </w:tcBorders>
          </w:tcPr>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177F96" w:rsidRDefault="00177F96" w:rsidP="003C1126">
            <w:pPr>
              <w:ind w:left="360"/>
              <w:rPr>
                <w:rFonts w:asciiTheme="minorHAnsi" w:hAnsiTheme="minorHAnsi"/>
                <w:lang w:val="en-GB"/>
              </w:rPr>
            </w:pPr>
          </w:p>
          <w:p w:rsidR="00177F96" w:rsidRPr="00CC4173" w:rsidRDefault="00177F9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tc>
      </w:tr>
    </w:tbl>
    <w:p w:rsidR="00B9778E" w:rsidRDefault="00B9778E"/>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lastRenderedPageBreak/>
        <w:tab/>
      </w:r>
    </w:p>
    <w:p w:rsid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OBJECTIVES</w:t>
      </w:r>
      <w:r w:rsidR="00710B16">
        <w:rPr>
          <w:rFonts w:asciiTheme="minorHAnsi" w:hAnsiTheme="minorHAnsi"/>
          <w:b/>
          <w:u w:val="single"/>
        </w:rPr>
        <w:t>:</w:t>
      </w:r>
    </w:p>
    <w:p w:rsidR="00710B16" w:rsidRP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List specific objectives in order of importance. Plea</w:t>
      </w:r>
      <w:r w:rsidR="008261DB">
        <w:rPr>
          <w:rFonts w:asciiTheme="minorHAnsi" w:hAnsiTheme="minorHAnsi"/>
          <w:i/>
        </w:rPr>
        <w:t>se complete in 150 words or fewer</w:t>
      </w:r>
      <w:r>
        <w:rPr>
          <w:rFonts w:asciiTheme="minorHAnsi" w:hAnsiTheme="minorHAnsi"/>
          <w:i/>
        </w:rPr>
        <w:t>.</w:t>
      </w: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RESULTS</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Remember that vague results may lead to poor mark</w:t>
      </w:r>
      <w:r w:rsidR="008B5F00">
        <w:rPr>
          <w:rFonts w:asciiTheme="minorHAnsi" w:hAnsiTheme="minorHAnsi"/>
          <w:i/>
        </w:rPr>
        <w:t>s. Include results that indicate how in</w:t>
      </w:r>
      <w:r w:rsidR="008261DB">
        <w:rPr>
          <w:rFonts w:asciiTheme="minorHAnsi" w:hAnsiTheme="minorHAnsi"/>
          <w:i/>
        </w:rPr>
        <w:t>novative the use of Digital</w:t>
      </w:r>
      <w:r w:rsidR="008B5F00">
        <w:rPr>
          <w:rFonts w:asciiTheme="minorHAnsi" w:hAnsiTheme="minorHAnsi"/>
          <w:i/>
        </w:rPr>
        <w:t xml:space="preserve"> was – you can include results other than sales. </w:t>
      </w:r>
      <w:r>
        <w:rPr>
          <w:rFonts w:asciiTheme="minorHAnsi" w:hAnsiTheme="minorHAnsi"/>
          <w:i/>
        </w:rPr>
        <w:t>Plea</w:t>
      </w:r>
      <w:r w:rsidR="008261DB">
        <w:rPr>
          <w:rFonts w:asciiTheme="minorHAnsi" w:hAnsiTheme="minorHAnsi"/>
          <w:i/>
        </w:rPr>
        <w:t>se complete in 150 words or fewer</w:t>
      </w:r>
      <w:r>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Pr="00177F96" w:rsidRDefault="00177F96" w:rsidP="00177F96">
      <w:pPr>
        <w:rPr>
          <w:rFonts w:asciiTheme="minorHAnsi" w:hAnsiTheme="minorHAnsi"/>
        </w:rPr>
      </w:pPr>
    </w:p>
    <w:p w:rsidR="00177F96" w:rsidRPr="00177F96" w:rsidRDefault="00177F96" w:rsidP="00177F96">
      <w:pPr>
        <w:rPr>
          <w:rFonts w:asciiTheme="minorHAnsi" w:hAnsiTheme="minorHAnsi"/>
        </w:rPr>
      </w:pPr>
    </w:p>
    <w:p w:rsidR="00177F96" w:rsidRDefault="00177F96" w:rsidP="00177F96">
      <w:pPr>
        <w:rPr>
          <w:rFonts w:asciiTheme="minorHAnsi" w:hAnsiTheme="minorHAns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tab/>
      </w:r>
    </w:p>
    <w:p w:rsidR="00177F96" w:rsidRP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BUDGET FOR THE CAMPAIGN</w:t>
      </w:r>
      <w:r w:rsidR="00177F96" w:rsidRPr="00177F96">
        <w:rPr>
          <w:rFonts w:asciiTheme="minorHAnsi" w:hAnsiTheme="minorHAnsi"/>
          <w:b/>
          <w:u w:val="single"/>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BACKGROUND TO THE CAMPAIGN – IF NOT ALREADY ENTERED INTO AN INDUSTRY CATEGORY</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If you have already entered this campaign into an industry category, the judges will be familiar with the background and it may not be necessary to complete this section</w:t>
      </w:r>
      <w:r w:rsidR="009C6C15">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REMARKS:</w:t>
      </w: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rPr>
          <w:rFonts w:asciiTheme="minorHAnsi" w:hAnsiTheme="minorHAnsi"/>
        </w:rPr>
      </w:pPr>
    </w:p>
    <w:p w:rsidR="006313F0" w:rsidRDefault="006313F0">
      <w:pPr>
        <w:spacing w:after="200" w:line="276" w:lineRule="auto"/>
        <w:rPr>
          <w:lang w:val="en-GB"/>
        </w:rPr>
      </w:pPr>
      <w:r>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3"/>
        <w:gridCol w:w="1047"/>
        <w:gridCol w:w="1811"/>
        <w:gridCol w:w="2316"/>
      </w:tblGrid>
      <w:tr w:rsidR="003F4C60" w:rsidTr="002F4202">
        <w:trPr>
          <w:trHeight w:val="2400"/>
        </w:trPr>
        <w:tc>
          <w:tcPr>
            <w:tcW w:w="6700" w:type="dxa"/>
            <w:gridSpan w:val="4"/>
            <w:tcBorders>
              <w:top w:val="single" w:sz="4" w:space="0" w:color="auto"/>
              <w:left w:val="single" w:sz="4" w:space="0" w:color="auto"/>
              <w:bottom w:val="single" w:sz="4" w:space="0" w:color="auto"/>
              <w:right w:val="single" w:sz="4" w:space="0" w:color="auto"/>
            </w:tcBorders>
            <w:shd w:val="clear" w:color="auto" w:fill="0C0C0C"/>
          </w:tcPr>
          <w:p w:rsidR="003F4C60" w:rsidRDefault="003F4C60" w:rsidP="002F4202">
            <w:pPr>
              <w:rPr>
                <w:rFonts w:ascii="Impact" w:hAnsi="Impact"/>
                <w:sz w:val="44"/>
                <w:lang w:val="en-GB"/>
              </w:rPr>
            </w:pPr>
            <w:r>
              <w:rPr>
                <w:rFonts w:ascii="Impact" w:hAnsi="Impact"/>
                <w:sz w:val="44"/>
                <w:lang w:val="en-GB"/>
              </w:rPr>
              <w:lastRenderedPageBreak/>
              <w:t>CLIENT APPROVAL FORM</w:t>
            </w:r>
          </w:p>
          <w:p w:rsidR="003F4C60" w:rsidRDefault="003F4C60" w:rsidP="002F4202">
            <w:pPr>
              <w:rPr>
                <w:rFonts w:ascii="Impact" w:hAnsi="Impact"/>
                <w:lang w:val="en-GB"/>
              </w:rPr>
            </w:pPr>
            <w:r>
              <w:rPr>
                <w:rFonts w:ascii="Impact" w:hAnsi="Impact"/>
                <w:lang w:val="en-GB"/>
              </w:rPr>
              <w:t xml:space="preserve">One copy only per entry – for APMC USE </w:t>
            </w:r>
          </w:p>
          <w:p w:rsidR="003F4C60" w:rsidRDefault="003F4C60" w:rsidP="002F4202">
            <w:pPr>
              <w:rPr>
                <w:rFonts w:ascii="Impact" w:hAnsi="Impact"/>
                <w:lang w:val="en-GB"/>
              </w:rPr>
            </w:pPr>
          </w:p>
          <w:p w:rsidR="003F4C60" w:rsidRDefault="003F4C60" w:rsidP="002F4202">
            <w:pPr>
              <w:rPr>
                <w:rFonts w:ascii="Impact" w:hAnsi="Impact"/>
                <w:sz w:val="32"/>
                <w:lang w:val="en-GB"/>
              </w:rPr>
            </w:pPr>
            <w:r>
              <w:rPr>
                <w:rFonts w:ascii="Impact" w:hAnsi="Impact"/>
                <w:sz w:val="32"/>
                <w:lang w:val="en-GB"/>
              </w:rPr>
              <w:t>TECHNIQUE CATEOGRIE</w:t>
            </w:r>
            <w:r w:rsidR="00F24065">
              <w:rPr>
                <w:rFonts w:ascii="Impact" w:hAnsi="Impact"/>
                <w:sz w:val="32"/>
                <w:lang w:val="en-GB"/>
              </w:rPr>
              <w:t>S</w:t>
            </w:r>
          </w:p>
          <w:p w:rsidR="003F4C60" w:rsidRDefault="003F4C60" w:rsidP="002F4202">
            <w:pPr>
              <w:rPr>
                <w:rFonts w:ascii="Impact" w:hAnsi="Impact"/>
                <w:sz w:val="32"/>
                <w:lang w:val="en-GB"/>
              </w:rPr>
            </w:pPr>
            <w:r>
              <w:rPr>
                <w:rFonts w:ascii="Impact" w:hAnsi="Impact"/>
                <w:sz w:val="32"/>
                <w:lang w:val="en-GB"/>
              </w:rPr>
              <w:t xml:space="preserve">B4 Best use of Digital </w:t>
            </w:r>
          </w:p>
          <w:p w:rsidR="003F4C60" w:rsidRDefault="003F4C60" w:rsidP="002F4202">
            <w:pPr>
              <w:rPr>
                <w:lang w:val="en-GB"/>
              </w:rPr>
            </w:pPr>
          </w:p>
        </w:tc>
        <w:tc>
          <w:tcPr>
            <w:tcW w:w="2316" w:type="dxa"/>
            <w:tcBorders>
              <w:top w:val="single" w:sz="4" w:space="0" w:color="auto"/>
              <w:left w:val="single" w:sz="4" w:space="0" w:color="auto"/>
              <w:bottom w:val="single" w:sz="4" w:space="0" w:color="auto"/>
              <w:right w:val="single" w:sz="4" w:space="0" w:color="auto"/>
            </w:tcBorders>
            <w:hideMark/>
          </w:tcPr>
          <w:p w:rsidR="003F4C60" w:rsidRDefault="003F4C60" w:rsidP="002F4202">
            <w:pPr>
              <w:jc w:val="center"/>
              <w:rPr>
                <w:lang w:val="en-GB"/>
              </w:rPr>
            </w:pPr>
            <w:r>
              <w:rPr>
                <w:noProof/>
                <w:lang w:val="en-IE" w:eastAsia="en-IE"/>
              </w:rPr>
              <w:drawing>
                <wp:inline distT="0" distB="0" distL="0" distR="0" wp14:anchorId="1931AC94" wp14:editId="21B664A9">
                  <wp:extent cx="1104900" cy="1221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A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49" cy="1306057"/>
                          </a:xfrm>
                          <a:prstGeom prst="rect">
                            <a:avLst/>
                          </a:prstGeom>
                        </pic:spPr>
                      </pic:pic>
                    </a:graphicData>
                  </a:graphic>
                </wp:inline>
              </w:drawing>
            </w:r>
          </w:p>
        </w:tc>
      </w:tr>
      <w:tr w:rsidR="003F4C60"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3F4C60" w:rsidRDefault="003F4C60" w:rsidP="002F4202">
            <w:pPr>
              <w:rPr>
                <w:rFonts w:asciiTheme="minorHAnsi" w:hAnsiTheme="minorHAnsi"/>
                <w:b/>
                <w:sz w:val="32"/>
                <w:szCs w:val="32"/>
                <w:u w:val="single"/>
                <w:lang w:val="en-GB"/>
              </w:rPr>
            </w:pPr>
          </w:p>
          <w:p w:rsidR="003F4C60" w:rsidRPr="001B5C4B" w:rsidRDefault="003F4C60" w:rsidP="002F4202">
            <w:pPr>
              <w:rPr>
                <w:rFonts w:asciiTheme="minorHAnsi" w:hAnsiTheme="minorHAnsi"/>
                <w:sz w:val="28"/>
                <w:szCs w:val="28"/>
                <w:lang w:val="en-GB"/>
              </w:rPr>
            </w:pPr>
            <w:r w:rsidRPr="001B5C4B">
              <w:rPr>
                <w:rFonts w:asciiTheme="minorHAnsi" w:hAnsiTheme="minorHAnsi"/>
                <w:sz w:val="28"/>
                <w:szCs w:val="28"/>
                <w:lang w:val="en-GB"/>
              </w:rPr>
              <w:t>CLIENT APPROVAL FORM – ONE COPY PER ENTRY ONLY PLEASE – THIS WILL NOT BE SEEN BY THE JUDGING PANEL AND IS FOR APMC RECORDS ONLY.</w:t>
            </w:r>
          </w:p>
          <w:p w:rsidR="003F4C60" w:rsidRDefault="003F4C60" w:rsidP="002F4202">
            <w:pPr>
              <w:jc w:val="both"/>
              <w:rPr>
                <w:rFonts w:asciiTheme="minorHAnsi" w:hAnsiTheme="minorHAnsi"/>
                <w:sz w:val="32"/>
                <w:szCs w:val="32"/>
                <w:lang w:val="en-GB"/>
              </w:rPr>
            </w:pPr>
          </w:p>
          <w:p w:rsidR="003F4C60" w:rsidRDefault="003F4C60" w:rsidP="002F4202">
            <w:pPr>
              <w:jc w:val="both"/>
              <w:rPr>
                <w:rFonts w:asciiTheme="minorHAnsi" w:hAnsiTheme="minorHAnsi"/>
                <w:sz w:val="32"/>
                <w:szCs w:val="32"/>
                <w:lang w:val="en-GB"/>
              </w:rPr>
            </w:pPr>
            <w:r w:rsidRPr="007B0A0A">
              <w:rPr>
                <w:rFonts w:asciiTheme="minorHAnsi" w:hAnsiTheme="minorHAnsi"/>
                <w:sz w:val="32"/>
                <w:szCs w:val="32"/>
                <w:lang w:val="en-GB"/>
              </w:rPr>
              <w:t>Please note that the information contained in this APMC Awards Entry Form is confidential and will be seen only by the judges. The forms will be destroyed once judging has taken place and no results will be released in any publicity materials or presentations relating to the awards.</w:t>
            </w:r>
          </w:p>
          <w:p w:rsidR="003F4C60" w:rsidRPr="007B0A0A" w:rsidRDefault="003F4C60" w:rsidP="002F4202">
            <w:pPr>
              <w:jc w:val="both"/>
              <w:rPr>
                <w:rFonts w:asciiTheme="minorHAnsi" w:hAnsiTheme="minorHAnsi"/>
                <w:sz w:val="32"/>
                <w:szCs w:val="32"/>
                <w:lang w:val="en-GB"/>
              </w:rPr>
            </w:pPr>
          </w:p>
        </w:tc>
      </w:tr>
      <w:tr w:rsidR="003F4C60"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F4C60" w:rsidRPr="007B0A0A" w:rsidRDefault="003F4C60" w:rsidP="002F4202">
            <w:pPr>
              <w:rPr>
                <w:rFonts w:asciiTheme="minorHAnsi" w:hAnsiTheme="minorHAnsi"/>
                <w:sz w:val="32"/>
                <w:szCs w:val="32"/>
                <w:lang w:val="en-GB"/>
              </w:rPr>
            </w:pPr>
            <w:r w:rsidRPr="007B0A0A">
              <w:rPr>
                <w:rFonts w:asciiTheme="minorHAnsi" w:hAnsiTheme="minorHAnsi"/>
                <w:sz w:val="32"/>
                <w:szCs w:val="32"/>
                <w:lang w:val="en-GB"/>
              </w:rPr>
              <w:t>NAME OF PROMOTION</w:t>
            </w:r>
          </w:p>
        </w:tc>
        <w:tc>
          <w:tcPr>
            <w:tcW w:w="5174" w:type="dxa"/>
            <w:gridSpan w:val="3"/>
            <w:tcBorders>
              <w:top w:val="single" w:sz="4" w:space="0" w:color="auto"/>
              <w:left w:val="single" w:sz="4" w:space="0" w:color="auto"/>
              <w:bottom w:val="single" w:sz="4" w:space="0" w:color="auto"/>
              <w:right w:val="single" w:sz="4" w:space="0" w:color="auto"/>
            </w:tcBorders>
          </w:tcPr>
          <w:p w:rsidR="003F4C60" w:rsidRPr="007B0A0A" w:rsidRDefault="003F4C60" w:rsidP="002F4202">
            <w:pPr>
              <w:rPr>
                <w:rFonts w:asciiTheme="minorHAnsi" w:hAnsiTheme="minorHAnsi"/>
                <w:sz w:val="32"/>
                <w:szCs w:val="32"/>
                <w:lang w:val="en-GB"/>
              </w:rPr>
            </w:pPr>
          </w:p>
        </w:tc>
      </w:tr>
      <w:tr w:rsidR="003F4C60"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F4C60" w:rsidRPr="007B0A0A" w:rsidRDefault="003F4C60" w:rsidP="002F4202">
            <w:pPr>
              <w:rPr>
                <w:rFonts w:asciiTheme="minorHAnsi" w:hAnsiTheme="minorHAnsi"/>
                <w:sz w:val="32"/>
                <w:szCs w:val="32"/>
                <w:lang w:val="en-GB"/>
              </w:rPr>
            </w:pPr>
            <w:r w:rsidRPr="007B0A0A">
              <w:rPr>
                <w:rFonts w:asciiTheme="minorHAnsi" w:hAnsiTheme="minorHAnsi"/>
                <w:sz w:val="32"/>
                <w:szCs w:val="32"/>
                <w:lang w:val="en-GB"/>
              </w:rPr>
              <w:t>AGENCY</w:t>
            </w:r>
          </w:p>
        </w:tc>
        <w:tc>
          <w:tcPr>
            <w:tcW w:w="5174" w:type="dxa"/>
            <w:gridSpan w:val="3"/>
            <w:tcBorders>
              <w:top w:val="single" w:sz="4" w:space="0" w:color="auto"/>
              <w:left w:val="single" w:sz="4" w:space="0" w:color="auto"/>
              <w:bottom w:val="single" w:sz="4" w:space="0" w:color="auto"/>
              <w:right w:val="single" w:sz="4" w:space="0" w:color="auto"/>
            </w:tcBorders>
          </w:tcPr>
          <w:p w:rsidR="003F4C60" w:rsidRPr="007B0A0A" w:rsidRDefault="003F4C60" w:rsidP="002F4202">
            <w:pPr>
              <w:rPr>
                <w:rFonts w:asciiTheme="minorHAnsi" w:hAnsiTheme="minorHAnsi"/>
                <w:sz w:val="32"/>
                <w:szCs w:val="32"/>
                <w:lang w:val="en-GB"/>
              </w:rPr>
            </w:pPr>
          </w:p>
        </w:tc>
      </w:tr>
      <w:tr w:rsidR="003F4C60"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F4C60" w:rsidRPr="007B0A0A" w:rsidRDefault="003F4C60" w:rsidP="002F4202">
            <w:pPr>
              <w:rPr>
                <w:rFonts w:asciiTheme="minorHAnsi" w:hAnsiTheme="minorHAnsi"/>
                <w:sz w:val="32"/>
                <w:szCs w:val="32"/>
                <w:lang w:val="en-GB"/>
              </w:rPr>
            </w:pPr>
            <w:r w:rsidRPr="007B0A0A">
              <w:rPr>
                <w:rFonts w:asciiTheme="minorHAnsi" w:hAnsiTheme="minorHAnsi"/>
                <w:sz w:val="32"/>
                <w:szCs w:val="32"/>
                <w:lang w:val="en-GB"/>
              </w:rPr>
              <w:t>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3F4C60" w:rsidRPr="007B0A0A" w:rsidRDefault="003F4C60" w:rsidP="002F4202">
            <w:pPr>
              <w:rPr>
                <w:rFonts w:asciiTheme="minorHAnsi" w:hAnsiTheme="minorHAnsi"/>
                <w:sz w:val="32"/>
                <w:szCs w:val="32"/>
                <w:lang w:val="en-GB"/>
              </w:rPr>
            </w:pPr>
          </w:p>
        </w:tc>
      </w:tr>
      <w:tr w:rsidR="003F4C60"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F4C60" w:rsidRPr="007B0A0A" w:rsidRDefault="003F4C60" w:rsidP="002F4202">
            <w:pPr>
              <w:rPr>
                <w:rFonts w:asciiTheme="minorHAnsi" w:hAnsiTheme="minorHAnsi"/>
                <w:sz w:val="32"/>
                <w:szCs w:val="32"/>
                <w:lang w:val="en-GB"/>
              </w:rPr>
            </w:pPr>
            <w:r w:rsidRPr="007B0A0A">
              <w:rPr>
                <w:rFonts w:asciiTheme="minorHAnsi" w:hAnsiTheme="minorHAnsi"/>
                <w:sz w:val="32"/>
                <w:szCs w:val="32"/>
                <w:lang w:val="en-GB"/>
              </w:rPr>
              <w:t>CONTACT NAME</w:t>
            </w:r>
          </w:p>
        </w:tc>
        <w:tc>
          <w:tcPr>
            <w:tcW w:w="5174" w:type="dxa"/>
            <w:gridSpan w:val="3"/>
            <w:tcBorders>
              <w:top w:val="single" w:sz="4" w:space="0" w:color="auto"/>
              <w:left w:val="single" w:sz="4" w:space="0" w:color="auto"/>
              <w:bottom w:val="single" w:sz="4" w:space="0" w:color="auto"/>
              <w:right w:val="single" w:sz="4" w:space="0" w:color="auto"/>
            </w:tcBorders>
          </w:tcPr>
          <w:p w:rsidR="003F4C60" w:rsidRPr="007B0A0A" w:rsidRDefault="003F4C60" w:rsidP="002F4202">
            <w:pPr>
              <w:rPr>
                <w:rFonts w:asciiTheme="minorHAnsi" w:hAnsiTheme="minorHAnsi"/>
                <w:sz w:val="32"/>
                <w:szCs w:val="32"/>
                <w:lang w:val="en-GB"/>
              </w:rPr>
            </w:pPr>
          </w:p>
        </w:tc>
      </w:tr>
      <w:tr w:rsidR="003F4C60"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F4C60" w:rsidRPr="007B0A0A" w:rsidRDefault="003F4C60" w:rsidP="002F4202">
            <w:pPr>
              <w:rPr>
                <w:rFonts w:asciiTheme="minorHAnsi" w:hAnsiTheme="minorHAnsi"/>
                <w:sz w:val="32"/>
                <w:szCs w:val="32"/>
                <w:lang w:val="en-GB"/>
              </w:rPr>
            </w:pPr>
            <w:r w:rsidRPr="007B0A0A">
              <w:rPr>
                <w:rFonts w:asciiTheme="minorHAnsi" w:hAnsiTheme="minorHAnsi"/>
                <w:sz w:val="32"/>
                <w:szCs w:val="32"/>
                <w:lang w:val="en-GB"/>
              </w:rPr>
              <w:t>TITLE</w:t>
            </w:r>
          </w:p>
        </w:tc>
        <w:tc>
          <w:tcPr>
            <w:tcW w:w="5174" w:type="dxa"/>
            <w:gridSpan w:val="3"/>
            <w:tcBorders>
              <w:top w:val="single" w:sz="4" w:space="0" w:color="auto"/>
              <w:left w:val="single" w:sz="4" w:space="0" w:color="auto"/>
              <w:bottom w:val="single" w:sz="4" w:space="0" w:color="auto"/>
              <w:right w:val="single" w:sz="4" w:space="0" w:color="auto"/>
            </w:tcBorders>
          </w:tcPr>
          <w:p w:rsidR="003F4C60" w:rsidRPr="007B0A0A" w:rsidRDefault="003F4C60" w:rsidP="002F4202">
            <w:pPr>
              <w:rPr>
                <w:rFonts w:asciiTheme="minorHAnsi" w:hAnsiTheme="minorHAnsi"/>
                <w:sz w:val="32"/>
                <w:szCs w:val="32"/>
                <w:lang w:val="en-GB"/>
              </w:rPr>
            </w:pPr>
          </w:p>
        </w:tc>
      </w:tr>
      <w:tr w:rsidR="003F4C60"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F4C60" w:rsidRPr="007B0A0A" w:rsidRDefault="003F4C60" w:rsidP="002F4202">
            <w:pPr>
              <w:rPr>
                <w:rFonts w:asciiTheme="minorHAnsi" w:hAnsiTheme="minorHAnsi"/>
                <w:sz w:val="32"/>
                <w:szCs w:val="32"/>
                <w:lang w:val="en-GB"/>
              </w:rPr>
            </w:pPr>
            <w:r w:rsidRPr="007B0A0A">
              <w:rPr>
                <w:rFonts w:asciiTheme="minorHAnsi" w:hAnsiTheme="minorHAnsi"/>
                <w:sz w:val="32"/>
                <w:szCs w:val="32"/>
                <w:lang w:val="en-GB"/>
              </w:rPr>
              <w:t>CLIENT ADDRESS</w:t>
            </w:r>
          </w:p>
        </w:tc>
        <w:tc>
          <w:tcPr>
            <w:tcW w:w="5174" w:type="dxa"/>
            <w:gridSpan w:val="3"/>
            <w:tcBorders>
              <w:top w:val="single" w:sz="4" w:space="0" w:color="auto"/>
              <w:left w:val="single" w:sz="4" w:space="0" w:color="auto"/>
              <w:bottom w:val="single" w:sz="4" w:space="0" w:color="auto"/>
              <w:right w:val="single" w:sz="4" w:space="0" w:color="auto"/>
            </w:tcBorders>
          </w:tcPr>
          <w:p w:rsidR="003F4C60" w:rsidRPr="007B0A0A" w:rsidRDefault="003F4C60" w:rsidP="002F4202">
            <w:pPr>
              <w:rPr>
                <w:rFonts w:asciiTheme="minorHAnsi" w:hAnsiTheme="minorHAnsi"/>
                <w:sz w:val="32"/>
                <w:szCs w:val="32"/>
                <w:lang w:val="en-GB"/>
              </w:rPr>
            </w:pPr>
          </w:p>
        </w:tc>
      </w:tr>
      <w:tr w:rsidR="003F4C60" w:rsidRPr="007B0A0A" w:rsidTr="002F4202">
        <w:tc>
          <w:tcPr>
            <w:tcW w:w="1759" w:type="dxa"/>
            <w:tcBorders>
              <w:top w:val="single" w:sz="4" w:space="0" w:color="auto"/>
              <w:left w:val="single" w:sz="4" w:space="0" w:color="auto"/>
              <w:bottom w:val="single" w:sz="4" w:space="0" w:color="auto"/>
              <w:right w:val="nil"/>
            </w:tcBorders>
            <w:hideMark/>
          </w:tcPr>
          <w:p w:rsidR="003F4C60" w:rsidRPr="007B0A0A" w:rsidRDefault="003F4C60" w:rsidP="002F4202">
            <w:pPr>
              <w:rPr>
                <w:rFonts w:asciiTheme="minorHAnsi" w:hAnsiTheme="minorHAnsi"/>
                <w:sz w:val="32"/>
                <w:szCs w:val="32"/>
                <w:lang w:val="en-GB"/>
              </w:rPr>
            </w:pPr>
            <w:r w:rsidRPr="007B0A0A">
              <w:rPr>
                <w:rFonts w:asciiTheme="minorHAnsi" w:hAnsiTheme="minorHAnsi"/>
                <w:sz w:val="32"/>
                <w:szCs w:val="32"/>
                <w:lang w:val="en-GB"/>
              </w:rPr>
              <w:t>TELEPHONE</w:t>
            </w:r>
          </w:p>
        </w:tc>
        <w:tc>
          <w:tcPr>
            <w:tcW w:w="2083" w:type="dxa"/>
            <w:tcBorders>
              <w:top w:val="single" w:sz="4" w:space="0" w:color="auto"/>
              <w:left w:val="nil"/>
              <w:bottom w:val="single" w:sz="4" w:space="0" w:color="auto"/>
              <w:right w:val="single" w:sz="4" w:space="0" w:color="auto"/>
            </w:tcBorders>
          </w:tcPr>
          <w:p w:rsidR="003F4C60" w:rsidRPr="007B0A0A" w:rsidRDefault="003F4C60" w:rsidP="002F4202">
            <w:pPr>
              <w:rPr>
                <w:rFonts w:asciiTheme="minorHAnsi" w:hAnsiTheme="minorHAnsi"/>
                <w:sz w:val="32"/>
                <w:szCs w:val="32"/>
                <w:lang w:val="en-GB"/>
              </w:rPr>
            </w:pPr>
          </w:p>
        </w:tc>
        <w:tc>
          <w:tcPr>
            <w:tcW w:w="1047" w:type="dxa"/>
            <w:tcBorders>
              <w:top w:val="nil"/>
              <w:left w:val="single" w:sz="4" w:space="0" w:color="auto"/>
              <w:bottom w:val="nil"/>
              <w:right w:val="nil"/>
            </w:tcBorders>
            <w:hideMark/>
          </w:tcPr>
          <w:p w:rsidR="003F4C60" w:rsidRPr="007B0A0A" w:rsidRDefault="003F4C60" w:rsidP="002F4202">
            <w:pPr>
              <w:rPr>
                <w:rFonts w:asciiTheme="minorHAnsi" w:hAnsiTheme="minorHAnsi"/>
                <w:sz w:val="32"/>
                <w:szCs w:val="32"/>
                <w:lang w:val="en-GB"/>
              </w:rPr>
            </w:pPr>
            <w:r>
              <w:rPr>
                <w:rFonts w:asciiTheme="minorHAnsi" w:hAnsiTheme="minorHAnsi"/>
                <w:sz w:val="32"/>
                <w:szCs w:val="32"/>
                <w:lang w:val="en-GB"/>
              </w:rPr>
              <w:t>EMAIL</w:t>
            </w:r>
          </w:p>
        </w:tc>
        <w:tc>
          <w:tcPr>
            <w:tcW w:w="4127" w:type="dxa"/>
            <w:gridSpan w:val="2"/>
            <w:tcBorders>
              <w:top w:val="single" w:sz="4" w:space="0" w:color="auto"/>
              <w:left w:val="nil"/>
              <w:bottom w:val="single" w:sz="4" w:space="0" w:color="auto"/>
              <w:right w:val="single" w:sz="4" w:space="0" w:color="auto"/>
            </w:tcBorders>
          </w:tcPr>
          <w:p w:rsidR="003F4C60" w:rsidRPr="007B0A0A" w:rsidRDefault="003F4C60" w:rsidP="002F4202">
            <w:pPr>
              <w:rPr>
                <w:rFonts w:asciiTheme="minorHAnsi" w:hAnsiTheme="minorHAnsi"/>
                <w:sz w:val="32"/>
                <w:szCs w:val="32"/>
                <w:lang w:val="en-GB"/>
              </w:rPr>
            </w:pPr>
          </w:p>
        </w:tc>
      </w:tr>
      <w:tr w:rsidR="003F4C60"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3F4C60" w:rsidRPr="007B0A0A" w:rsidRDefault="003F4C60" w:rsidP="002F4202">
            <w:pPr>
              <w:jc w:val="both"/>
              <w:rPr>
                <w:rFonts w:asciiTheme="minorHAnsi" w:hAnsiTheme="minorHAnsi"/>
                <w:sz w:val="32"/>
                <w:szCs w:val="32"/>
                <w:lang w:val="en-GB"/>
              </w:rPr>
            </w:pPr>
            <w:r w:rsidRPr="007B0A0A">
              <w:rPr>
                <w:rFonts w:asciiTheme="minorHAnsi" w:hAnsiTheme="minorHAnsi"/>
                <w:sz w:val="32"/>
                <w:szCs w:val="32"/>
                <w:lang w:val="en-GB"/>
              </w:rPr>
              <w:t>I confirm that I approve the entry of the above named promotional campaign into the 2017 APMC Star Awards. I confirm that all the information supplied in this entry is true and has been approved by me.</w:t>
            </w:r>
          </w:p>
        </w:tc>
      </w:tr>
      <w:tr w:rsidR="003F4C60"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F4C60" w:rsidRPr="007B0A0A" w:rsidRDefault="003F4C60" w:rsidP="002F4202">
            <w:pPr>
              <w:rPr>
                <w:rFonts w:asciiTheme="minorHAnsi" w:hAnsiTheme="minorHAnsi"/>
                <w:sz w:val="32"/>
                <w:szCs w:val="32"/>
                <w:lang w:val="en-GB"/>
              </w:rPr>
            </w:pPr>
            <w:r w:rsidRPr="007B0A0A">
              <w:rPr>
                <w:rFonts w:asciiTheme="minorHAnsi" w:hAnsiTheme="minorHAnsi"/>
                <w:sz w:val="32"/>
                <w:szCs w:val="32"/>
                <w:lang w:val="en-GB"/>
              </w:rPr>
              <w:t>SIGNATURE</w:t>
            </w:r>
          </w:p>
        </w:tc>
        <w:tc>
          <w:tcPr>
            <w:tcW w:w="5174" w:type="dxa"/>
            <w:gridSpan w:val="3"/>
            <w:tcBorders>
              <w:top w:val="single" w:sz="4" w:space="0" w:color="auto"/>
              <w:left w:val="single" w:sz="4" w:space="0" w:color="auto"/>
              <w:bottom w:val="single" w:sz="4" w:space="0" w:color="auto"/>
              <w:right w:val="single" w:sz="4" w:space="0" w:color="auto"/>
            </w:tcBorders>
          </w:tcPr>
          <w:p w:rsidR="003F4C60" w:rsidRPr="007B0A0A" w:rsidRDefault="003F4C60" w:rsidP="002F4202">
            <w:pPr>
              <w:rPr>
                <w:rFonts w:asciiTheme="minorHAnsi" w:hAnsiTheme="minorHAnsi"/>
                <w:sz w:val="32"/>
                <w:szCs w:val="32"/>
                <w:lang w:val="en-GB"/>
              </w:rPr>
            </w:pPr>
          </w:p>
        </w:tc>
      </w:tr>
      <w:tr w:rsidR="003F4C60"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3F4C60" w:rsidRPr="007B0A0A" w:rsidRDefault="003F4C60" w:rsidP="002F4202">
            <w:pPr>
              <w:rPr>
                <w:rFonts w:asciiTheme="minorHAnsi" w:hAnsiTheme="minorHAnsi"/>
                <w:sz w:val="32"/>
                <w:szCs w:val="32"/>
                <w:lang w:val="en-GB"/>
              </w:rPr>
            </w:pPr>
            <w:r w:rsidRPr="007B0A0A">
              <w:rPr>
                <w:rFonts w:asciiTheme="minorHAnsi" w:hAnsiTheme="minorHAnsi"/>
                <w:sz w:val="32"/>
                <w:szCs w:val="32"/>
                <w:lang w:val="en-GB"/>
              </w:rPr>
              <w:t>ON BEHALF OF (CLIENT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3F4C60" w:rsidRPr="007B0A0A" w:rsidRDefault="003F4C60" w:rsidP="002F4202">
            <w:pPr>
              <w:rPr>
                <w:rFonts w:asciiTheme="minorHAnsi" w:hAnsiTheme="minorHAnsi"/>
                <w:sz w:val="32"/>
                <w:szCs w:val="32"/>
                <w:lang w:val="en-GB"/>
              </w:rPr>
            </w:pPr>
          </w:p>
        </w:tc>
      </w:tr>
    </w:tbl>
    <w:p w:rsidR="003F4C60" w:rsidRPr="00412D78" w:rsidRDefault="003F4C60" w:rsidP="003F4C60">
      <w:pPr>
        <w:rPr>
          <w:rFonts w:asciiTheme="minorHAnsi" w:hAnsiTheme="minorHAnsi"/>
          <w:lang w:val="en-GB"/>
        </w:rPr>
      </w:pPr>
    </w:p>
    <w:p w:rsidR="008C1E1F" w:rsidRDefault="008C1E1F" w:rsidP="003F4C60">
      <w:pPr>
        <w:rPr>
          <w:rFonts w:asciiTheme="minorHAnsi" w:hAnsiTheme="minorHAnsi"/>
          <w:lang w:val="en-GB"/>
        </w:rPr>
      </w:pPr>
    </w:p>
    <w:p w:rsidR="003F4C60" w:rsidRDefault="003F4C60" w:rsidP="003F4C60">
      <w:pPr>
        <w:rPr>
          <w:rFonts w:asciiTheme="minorHAnsi" w:hAnsiTheme="minorHAnsi"/>
          <w:lang w:val="en-GB"/>
        </w:rPr>
      </w:pPr>
    </w:p>
    <w:p w:rsidR="003F4C60" w:rsidRDefault="003F4C60" w:rsidP="003F4C60">
      <w:pPr>
        <w:rPr>
          <w:rFonts w:asciiTheme="minorHAnsi" w:hAnsiTheme="minorHAnsi"/>
          <w:lang w:val="en-GB"/>
        </w:rPr>
      </w:pPr>
    </w:p>
    <w:p w:rsidR="003F4C60" w:rsidRDefault="003F4C60" w:rsidP="003F4C60">
      <w:pPr>
        <w:rPr>
          <w:rFonts w:asciiTheme="minorHAnsi" w:hAnsiTheme="minorHAnsi"/>
          <w:lang w:val="en-GB"/>
        </w:rPr>
      </w:pPr>
    </w:p>
    <w:p w:rsidR="003F4C60" w:rsidRDefault="003F4C60" w:rsidP="003F4C60">
      <w:pPr>
        <w:rPr>
          <w:rFonts w:asciiTheme="minorHAnsi" w:hAnsiTheme="minorHAnsi"/>
          <w:lang w:val="en-GB"/>
        </w:rPr>
      </w:pPr>
    </w:p>
    <w:p w:rsidR="003F4C60" w:rsidRDefault="003F4C60" w:rsidP="003F4C60">
      <w:pPr>
        <w:rPr>
          <w:rFonts w:asciiTheme="minorHAnsi" w:hAnsiTheme="minorHAnsi"/>
          <w:lang w:val="en-GB"/>
        </w:rPr>
      </w:pPr>
    </w:p>
    <w:p w:rsidR="003F4C60" w:rsidRDefault="003F4C60" w:rsidP="003F4C60">
      <w:pPr>
        <w:rPr>
          <w:rFonts w:asciiTheme="minorHAnsi" w:hAnsiTheme="minorHAnsi"/>
          <w:lang w:val="en-GB"/>
        </w:rPr>
      </w:pPr>
    </w:p>
    <w:p w:rsidR="003F4C60" w:rsidRPr="00D75465" w:rsidRDefault="003F4C60" w:rsidP="003F4C60">
      <w:pPr>
        <w:tabs>
          <w:tab w:val="left" w:pos="9470"/>
        </w:tabs>
        <w:jc w:val="both"/>
        <w:rPr>
          <w:rFonts w:asciiTheme="minorHAnsi" w:hAnsiTheme="minorHAnsi"/>
          <w:sz w:val="28"/>
          <w:szCs w:val="28"/>
          <w:u w:val="single"/>
          <w:lang w:val="en-GB"/>
        </w:rPr>
      </w:pPr>
      <w:r w:rsidRPr="00D75465">
        <w:rPr>
          <w:rFonts w:asciiTheme="minorHAnsi" w:hAnsiTheme="minorHAnsi"/>
          <w:sz w:val="28"/>
          <w:szCs w:val="28"/>
          <w:u w:val="single"/>
          <w:lang w:val="en-GB"/>
        </w:rPr>
        <w:t xml:space="preserve">APMC AWARDS 2017 CHECK LIST </w:t>
      </w:r>
    </w:p>
    <w:p w:rsidR="003F4C60" w:rsidRDefault="003F4C60" w:rsidP="003F4C60">
      <w:pPr>
        <w:jc w:val="both"/>
        <w:rPr>
          <w:rFonts w:asciiTheme="minorHAnsi" w:hAnsiTheme="minorHAnsi"/>
          <w:sz w:val="19"/>
          <w:szCs w:val="19"/>
          <w:lang w:val="en-GB"/>
        </w:rPr>
      </w:pPr>
    </w:p>
    <w:p w:rsidR="003F4C60" w:rsidRPr="00AD62B0" w:rsidRDefault="003F4C60" w:rsidP="003F4C60">
      <w:pPr>
        <w:jc w:val="both"/>
        <w:rPr>
          <w:rFonts w:asciiTheme="minorHAnsi" w:hAnsiTheme="minorHAnsi"/>
          <w:sz w:val="32"/>
          <w:szCs w:val="32"/>
          <w:lang w:val="en-GB"/>
        </w:rPr>
      </w:pPr>
      <w:r w:rsidRPr="00AD62B0">
        <w:rPr>
          <w:rFonts w:asciiTheme="minorHAnsi" w:hAnsiTheme="minorHAnsi"/>
          <w:sz w:val="32"/>
          <w:szCs w:val="32"/>
          <w:lang w:val="en-GB"/>
        </w:rPr>
        <w:t>Before you submit your entry, please check the following:</w:t>
      </w:r>
    </w:p>
    <w:p w:rsidR="003F4C60" w:rsidRPr="001A51FB" w:rsidRDefault="003F4C60" w:rsidP="003F4C60">
      <w:pPr>
        <w:jc w:val="both"/>
        <w:rPr>
          <w:rFonts w:asciiTheme="minorHAnsi" w:hAnsiTheme="minorHAnsi"/>
          <w:sz w:val="19"/>
          <w:szCs w:val="19"/>
          <w:lang w:val="en-GB"/>
        </w:rPr>
      </w:pPr>
    </w:p>
    <w:p w:rsidR="003F4C60" w:rsidRDefault="003F4C60" w:rsidP="003F4C60">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Ensure that the name of the submitting agency is </w:t>
      </w:r>
      <w:r w:rsidRPr="00AD62B0">
        <w:rPr>
          <w:rFonts w:asciiTheme="minorHAnsi" w:hAnsiTheme="minorHAnsi"/>
          <w:i/>
          <w:sz w:val="22"/>
          <w:szCs w:val="22"/>
          <w:lang w:val="en-GB"/>
        </w:rPr>
        <w:t>not referred to</w:t>
      </w:r>
      <w:r w:rsidRPr="00AD62B0">
        <w:rPr>
          <w:rFonts w:asciiTheme="minorHAnsi" w:hAnsiTheme="minorHAnsi"/>
          <w:sz w:val="22"/>
          <w:szCs w:val="22"/>
          <w:lang w:val="en-GB"/>
        </w:rPr>
        <w:t xml:space="preserve"> on the entry forms, creative boards, video or other material that the judges will see. Failure to adhere to this anonymity measure may result in your entry being invalidated.</w:t>
      </w:r>
    </w:p>
    <w:p w:rsidR="003F4C60" w:rsidRPr="00AD62B0" w:rsidRDefault="003F4C60" w:rsidP="003F4C60">
      <w:pPr>
        <w:ind w:left="360"/>
        <w:jc w:val="both"/>
        <w:rPr>
          <w:rFonts w:asciiTheme="minorHAnsi" w:hAnsiTheme="minorHAnsi"/>
          <w:sz w:val="22"/>
          <w:szCs w:val="22"/>
          <w:lang w:val="en-GB"/>
        </w:rPr>
      </w:pPr>
    </w:p>
    <w:p w:rsidR="003F4C60" w:rsidRPr="00AD62B0" w:rsidRDefault="003F4C60" w:rsidP="003F4C60">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No more than two A2 boards to be supplied. You must supply separate boards if you are entering a promotion into more than one category. Please note that the boards </w:t>
      </w:r>
      <w:r w:rsidRPr="00AD62B0">
        <w:rPr>
          <w:rFonts w:asciiTheme="minorHAnsi" w:hAnsiTheme="minorHAnsi"/>
          <w:i/>
          <w:sz w:val="22"/>
          <w:szCs w:val="22"/>
          <w:lang w:val="en-GB"/>
        </w:rPr>
        <w:t>may</w:t>
      </w:r>
      <w:r w:rsidRPr="00AD62B0">
        <w:rPr>
          <w:rFonts w:asciiTheme="minorHAnsi" w:hAnsiTheme="minorHAnsi"/>
          <w:sz w:val="22"/>
          <w:szCs w:val="22"/>
          <w:lang w:val="en-GB"/>
        </w:rPr>
        <w:t xml:space="preserve"> be displayed at our awards ceremony and should not include any confidential or sensitive information.</w:t>
      </w:r>
      <w:r w:rsidRPr="00AD62B0">
        <w:rPr>
          <w:rFonts w:asciiTheme="minorHAnsi" w:hAnsiTheme="minorHAnsi"/>
          <w:sz w:val="22"/>
          <w:szCs w:val="22"/>
          <w:lang w:val="en-GB"/>
        </w:rPr>
        <w:tab/>
      </w:r>
    </w:p>
    <w:p w:rsidR="003F4C60" w:rsidRPr="00AD62B0" w:rsidRDefault="003F4C60" w:rsidP="003F4C60">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3F4C60" w:rsidRPr="00AD62B0" w:rsidRDefault="003F4C60" w:rsidP="003F4C60">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A USB key with video or audio of your campaign may be submitted where appropriate – MP4 Video format please. One key per entry as these will be viewed by the judges. Please affix </w:t>
      </w:r>
      <w:r>
        <w:rPr>
          <w:rFonts w:asciiTheme="minorHAnsi" w:hAnsiTheme="minorHAnsi"/>
          <w:sz w:val="22"/>
          <w:szCs w:val="22"/>
          <w:lang w:val="en-GB"/>
        </w:rPr>
        <w:t xml:space="preserve">your </w:t>
      </w:r>
      <w:r w:rsidRPr="00AD62B0">
        <w:rPr>
          <w:rFonts w:asciiTheme="minorHAnsi" w:hAnsiTheme="minorHAnsi"/>
          <w:sz w:val="22"/>
          <w:szCs w:val="22"/>
          <w:lang w:val="en-GB"/>
        </w:rPr>
        <w:t>USB key to the back of your entry board.</w:t>
      </w:r>
      <w:r w:rsidRPr="005A69A5">
        <w:t xml:space="preserve"> </w:t>
      </w:r>
      <w:r w:rsidRPr="005A69A5">
        <w:rPr>
          <w:rFonts w:asciiTheme="minorHAnsi" w:hAnsiTheme="minorHAnsi"/>
          <w:sz w:val="22"/>
          <w:szCs w:val="22"/>
          <w:lang w:val="en-GB"/>
        </w:rPr>
        <w:t>Links to You Tube may also be referenced for the judges to view.</w:t>
      </w:r>
      <w:r w:rsidRPr="00AD62B0">
        <w:rPr>
          <w:rFonts w:asciiTheme="minorHAnsi" w:hAnsiTheme="minorHAnsi"/>
          <w:sz w:val="22"/>
          <w:szCs w:val="22"/>
          <w:lang w:val="en-GB"/>
        </w:rPr>
        <w:tab/>
      </w:r>
    </w:p>
    <w:p w:rsidR="003F4C60" w:rsidRPr="00AD62B0" w:rsidRDefault="003F4C60" w:rsidP="003F4C60">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p>
    <w:p w:rsidR="003F4C60" w:rsidRPr="00AD62B0" w:rsidRDefault="003F4C60" w:rsidP="003F4C60">
      <w:pPr>
        <w:numPr>
          <w:ilvl w:val="0"/>
          <w:numId w:val="1"/>
        </w:numPr>
        <w:jc w:val="both"/>
        <w:rPr>
          <w:rFonts w:asciiTheme="minorHAnsi" w:hAnsiTheme="minorHAnsi"/>
          <w:sz w:val="22"/>
          <w:szCs w:val="22"/>
          <w:lang w:val="en-GB"/>
        </w:rPr>
      </w:pPr>
      <w:r>
        <w:rPr>
          <w:rFonts w:asciiTheme="minorHAnsi" w:hAnsiTheme="minorHAnsi"/>
          <w:sz w:val="22"/>
          <w:szCs w:val="22"/>
          <w:lang w:val="en-GB"/>
        </w:rPr>
        <w:t>Five copies of the completed entry form per category being entered</w:t>
      </w:r>
      <w:r w:rsidRPr="00AD62B0">
        <w:rPr>
          <w:rFonts w:asciiTheme="minorHAnsi" w:hAnsiTheme="minorHAnsi"/>
          <w:sz w:val="22"/>
          <w:szCs w:val="22"/>
          <w:lang w:val="en-GB"/>
        </w:rPr>
        <w:t xml:space="preserve">. Please note that only </w:t>
      </w:r>
      <w:r w:rsidRPr="00AD62B0">
        <w:rPr>
          <w:rFonts w:asciiTheme="minorHAnsi" w:hAnsiTheme="minorHAnsi"/>
          <w:i/>
          <w:sz w:val="22"/>
          <w:szCs w:val="22"/>
          <w:lang w:val="en-GB"/>
        </w:rPr>
        <w:t>one</w:t>
      </w:r>
      <w:r w:rsidRPr="00AD62B0">
        <w:rPr>
          <w:rFonts w:asciiTheme="minorHAnsi" w:hAnsiTheme="minorHAnsi"/>
          <w:sz w:val="22"/>
          <w:szCs w:val="22"/>
          <w:lang w:val="en-GB"/>
        </w:rPr>
        <w:t xml:space="preserve"> copy of the client approval form need be included.</w:t>
      </w:r>
    </w:p>
    <w:p w:rsidR="003F4C60" w:rsidRPr="00AD62B0" w:rsidRDefault="003F4C60" w:rsidP="003F4C60">
      <w:pPr>
        <w:ind w:left="360"/>
        <w:jc w:val="both"/>
        <w:rPr>
          <w:rFonts w:asciiTheme="minorHAnsi" w:hAnsiTheme="minorHAnsi"/>
          <w:sz w:val="22"/>
          <w:szCs w:val="22"/>
          <w:lang w:val="en-GB"/>
        </w:rPr>
      </w:pPr>
    </w:p>
    <w:p w:rsidR="003F4C60" w:rsidRPr="00AD62B0" w:rsidRDefault="003F4C60" w:rsidP="003F4C60">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Entries must be accompanied by a USB key with a </w:t>
      </w:r>
      <w:r>
        <w:rPr>
          <w:rFonts w:asciiTheme="minorHAnsi" w:hAnsiTheme="minorHAnsi"/>
          <w:sz w:val="22"/>
          <w:szCs w:val="22"/>
          <w:lang w:val="en-GB"/>
        </w:rPr>
        <w:t xml:space="preserve">JPEG slide of </w:t>
      </w:r>
      <w:r w:rsidRPr="00AD62B0">
        <w:rPr>
          <w:rFonts w:asciiTheme="minorHAnsi" w:hAnsiTheme="minorHAnsi"/>
          <w:sz w:val="22"/>
          <w:szCs w:val="22"/>
          <w:lang w:val="en-GB"/>
        </w:rPr>
        <w:t>a single clear image of the creative of each campaign being entered</w:t>
      </w:r>
      <w:r>
        <w:rPr>
          <w:rFonts w:asciiTheme="minorHAnsi" w:hAnsiTheme="minorHAnsi"/>
          <w:sz w:val="22"/>
          <w:szCs w:val="22"/>
          <w:lang w:val="en-GB"/>
        </w:rPr>
        <w:t>. T</w:t>
      </w:r>
      <w:r w:rsidRPr="00AD62B0">
        <w:rPr>
          <w:rFonts w:asciiTheme="minorHAnsi" w:hAnsiTheme="minorHAnsi"/>
          <w:sz w:val="22"/>
          <w:szCs w:val="22"/>
          <w:lang w:val="en-GB"/>
        </w:rPr>
        <w:t>his may be used in the AV presentatio</w:t>
      </w:r>
      <w:r>
        <w:rPr>
          <w:rFonts w:asciiTheme="minorHAnsi" w:hAnsiTheme="minorHAnsi"/>
          <w:sz w:val="22"/>
          <w:szCs w:val="22"/>
          <w:lang w:val="en-GB"/>
        </w:rPr>
        <w:t>n at the Awards ceremony</w:t>
      </w:r>
      <w:r w:rsidRPr="00AD62B0">
        <w:rPr>
          <w:rFonts w:asciiTheme="minorHAnsi" w:hAnsiTheme="minorHAnsi"/>
          <w:sz w:val="22"/>
          <w:szCs w:val="22"/>
          <w:lang w:val="en-GB"/>
        </w:rPr>
        <w:t>. One USB ke</w:t>
      </w:r>
      <w:r>
        <w:rPr>
          <w:rFonts w:asciiTheme="minorHAnsi" w:hAnsiTheme="minorHAnsi"/>
          <w:sz w:val="22"/>
          <w:szCs w:val="22"/>
          <w:lang w:val="en-GB"/>
        </w:rPr>
        <w:t>y containing all your JPEG</w:t>
      </w:r>
      <w:r w:rsidRPr="00AD62B0">
        <w:rPr>
          <w:rFonts w:asciiTheme="minorHAnsi" w:hAnsiTheme="minorHAnsi"/>
          <w:sz w:val="22"/>
          <w:szCs w:val="22"/>
          <w:lang w:val="en-GB"/>
        </w:rPr>
        <w:t xml:space="preserve"> slides please.</w:t>
      </w:r>
    </w:p>
    <w:p w:rsidR="003F4C60" w:rsidRPr="00AD62B0" w:rsidRDefault="003F4C60" w:rsidP="003F4C60">
      <w:pPr>
        <w:ind w:left="360"/>
        <w:jc w:val="both"/>
        <w:rPr>
          <w:rFonts w:asciiTheme="minorHAnsi" w:hAnsiTheme="minorHAnsi"/>
          <w:sz w:val="22"/>
          <w:szCs w:val="22"/>
          <w:lang w:val="en-GB"/>
        </w:rPr>
      </w:pPr>
    </w:p>
    <w:p w:rsidR="003F4C60" w:rsidRPr="00AD62B0" w:rsidRDefault="003F4C60" w:rsidP="003F4C60">
      <w:pPr>
        <w:numPr>
          <w:ilvl w:val="0"/>
          <w:numId w:val="1"/>
        </w:numPr>
        <w:jc w:val="both"/>
        <w:rPr>
          <w:rFonts w:asciiTheme="minorHAnsi" w:hAnsiTheme="minorHAnsi"/>
          <w:sz w:val="22"/>
          <w:szCs w:val="22"/>
          <w:lang w:val="en-GB"/>
        </w:rPr>
      </w:pPr>
      <w:r>
        <w:rPr>
          <w:rFonts w:asciiTheme="minorHAnsi" w:hAnsiTheme="minorHAnsi"/>
          <w:sz w:val="22"/>
          <w:szCs w:val="22"/>
          <w:lang w:val="en-GB"/>
        </w:rPr>
        <w:t>Entries must be accompanied by</w:t>
      </w:r>
      <w:r w:rsidRPr="00AD62B0">
        <w:rPr>
          <w:rFonts w:asciiTheme="minorHAnsi" w:hAnsiTheme="minorHAnsi"/>
          <w:sz w:val="22"/>
          <w:szCs w:val="22"/>
          <w:lang w:val="en-GB"/>
        </w:rPr>
        <w:t xml:space="preserve"> a USB key with a 70-word summary for each campaign, 20 words outlining the challenge and 50 words outlining your response to that challenge in a Microsoft Word document</w:t>
      </w:r>
      <w:r>
        <w:rPr>
          <w:rFonts w:asciiTheme="minorHAnsi" w:hAnsiTheme="minorHAnsi"/>
          <w:sz w:val="22"/>
          <w:szCs w:val="22"/>
          <w:lang w:val="en-GB"/>
        </w:rPr>
        <w:t xml:space="preserve">. Please also include an EPS image of each campaign and </w:t>
      </w:r>
      <w:r w:rsidRPr="00AD62B0">
        <w:rPr>
          <w:rFonts w:asciiTheme="minorHAnsi" w:hAnsiTheme="minorHAnsi"/>
          <w:sz w:val="22"/>
          <w:szCs w:val="22"/>
          <w:lang w:val="en-GB"/>
        </w:rPr>
        <w:t xml:space="preserve">your agency logo. Nominated campaigns will be eligible for publication in our annual Star Awards book. Again, only one USB key per agency with all your summaries and EPS images please. </w:t>
      </w:r>
    </w:p>
    <w:p w:rsidR="003F4C60" w:rsidRPr="00AD62B0" w:rsidRDefault="003F4C60" w:rsidP="003F4C60">
      <w:pPr>
        <w:ind w:left="360"/>
        <w:jc w:val="both"/>
        <w:rPr>
          <w:rFonts w:asciiTheme="minorHAnsi" w:hAnsiTheme="minorHAnsi"/>
          <w:sz w:val="22"/>
          <w:szCs w:val="22"/>
          <w:lang w:val="en-GB"/>
        </w:rPr>
      </w:pPr>
    </w:p>
    <w:p w:rsidR="003F4C60" w:rsidRPr="00AD62B0" w:rsidRDefault="003F4C60" w:rsidP="003F4C60">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Completed Client Approval Form - one copy per campaign only please.</w:t>
      </w:r>
      <w:r w:rsidRPr="00AD62B0">
        <w:rPr>
          <w:rFonts w:asciiTheme="minorHAnsi" w:hAnsiTheme="minorHAnsi"/>
          <w:sz w:val="22"/>
          <w:szCs w:val="22"/>
          <w:lang w:val="en-GB"/>
        </w:rPr>
        <w:tab/>
      </w:r>
    </w:p>
    <w:p w:rsidR="003F4C60" w:rsidRPr="00AD62B0" w:rsidRDefault="003F4C60" w:rsidP="003F4C60">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3F4C60" w:rsidRPr="00AD62B0" w:rsidRDefault="003F4C60" w:rsidP="003F4C60">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Ensure that entry is noted on the Summary Control Sheet.</w:t>
      </w:r>
    </w:p>
    <w:p w:rsidR="003F4C60" w:rsidRPr="00AD62B0" w:rsidRDefault="003F4C60" w:rsidP="003F4C60">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3F4C60" w:rsidRPr="00AD62B0" w:rsidRDefault="003F4C60" w:rsidP="003F4C60">
      <w:pPr>
        <w:numPr>
          <w:ilvl w:val="0"/>
          <w:numId w:val="1"/>
        </w:numPr>
        <w:rPr>
          <w:rFonts w:asciiTheme="minorHAnsi" w:hAnsiTheme="minorHAnsi"/>
          <w:sz w:val="22"/>
          <w:szCs w:val="22"/>
          <w:lang w:val="en-GB"/>
        </w:rPr>
      </w:pPr>
      <w:r w:rsidRPr="00AD62B0">
        <w:rPr>
          <w:rFonts w:asciiTheme="minorHAnsi" w:hAnsiTheme="minorHAnsi"/>
          <w:sz w:val="22"/>
          <w:szCs w:val="22"/>
          <w:lang w:val="en-GB"/>
        </w:rPr>
        <w:t xml:space="preserve">Entry </w:t>
      </w:r>
      <w:r w:rsidR="00B15C7F">
        <w:rPr>
          <w:rFonts w:asciiTheme="minorHAnsi" w:hAnsiTheme="minorHAnsi"/>
          <w:sz w:val="22"/>
          <w:szCs w:val="22"/>
          <w:lang w:val="en-GB"/>
        </w:rPr>
        <w:t>Fees must be included: Agency</w:t>
      </w:r>
      <w:r w:rsidRPr="00AD62B0">
        <w:rPr>
          <w:rFonts w:asciiTheme="minorHAnsi" w:hAnsiTheme="minorHAnsi"/>
          <w:sz w:val="22"/>
          <w:szCs w:val="22"/>
          <w:lang w:val="en-GB"/>
        </w:rPr>
        <w:t xml:space="preserve"> Members €9</w:t>
      </w:r>
      <w:r w:rsidR="00B15C7F">
        <w:rPr>
          <w:rFonts w:asciiTheme="minorHAnsi" w:hAnsiTheme="minorHAnsi"/>
          <w:sz w:val="22"/>
          <w:szCs w:val="22"/>
          <w:lang w:val="en-GB"/>
        </w:rPr>
        <w:t>5 &amp; 23% VAT per entry; Partner</w:t>
      </w:r>
      <w:bookmarkStart w:id="0" w:name="_GoBack"/>
      <w:bookmarkEnd w:id="0"/>
      <w:r w:rsidRPr="00AD62B0">
        <w:rPr>
          <w:rFonts w:asciiTheme="minorHAnsi" w:hAnsiTheme="minorHAnsi"/>
          <w:sz w:val="22"/>
          <w:szCs w:val="22"/>
          <w:lang w:val="en-GB"/>
        </w:rPr>
        <w:t xml:space="preserve"> Members €195 &amp; 23% VAT per entry; Non-Members €250 &amp; 23% VAT per entry.</w:t>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3F4C60" w:rsidRPr="00AD62B0" w:rsidRDefault="003F4C60" w:rsidP="003F4C60">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Competition Rules and Terms &amp; Conditions of the promotion being entered must be included.</w:t>
      </w:r>
      <w:r w:rsidRPr="00AD62B0">
        <w:rPr>
          <w:rFonts w:asciiTheme="minorHAnsi" w:hAnsiTheme="minorHAnsi"/>
          <w:sz w:val="22"/>
          <w:szCs w:val="22"/>
          <w:lang w:val="en-GB"/>
        </w:rPr>
        <w:tab/>
      </w:r>
    </w:p>
    <w:p w:rsidR="003F4C60" w:rsidRPr="00AD62B0" w:rsidRDefault="003F4C60" w:rsidP="003F4C60">
      <w:pPr>
        <w:ind w:firstLine="360"/>
        <w:rPr>
          <w:rFonts w:asciiTheme="minorHAnsi" w:hAnsiTheme="minorHAnsi"/>
          <w:b/>
          <w:sz w:val="22"/>
          <w:szCs w:val="22"/>
          <w:lang w:val="en-GB"/>
        </w:rPr>
      </w:pPr>
    </w:p>
    <w:p w:rsidR="003F4C60" w:rsidRPr="00AD62B0" w:rsidRDefault="003F4C60" w:rsidP="003F4C60">
      <w:pPr>
        <w:ind w:left="360"/>
        <w:rPr>
          <w:rFonts w:asciiTheme="minorHAnsi" w:hAnsiTheme="minorHAnsi"/>
          <w:b/>
          <w:sz w:val="22"/>
          <w:szCs w:val="22"/>
        </w:rPr>
      </w:pPr>
      <w:r w:rsidRPr="00AD62B0">
        <w:rPr>
          <w:rFonts w:asciiTheme="minorHAnsi" w:hAnsiTheme="minorHAnsi"/>
          <w:b/>
          <w:sz w:val="22"/>
          <w:szCs w:val="22"/>
          <w:lang w:val="en-GB"/>
        </w:rPr>
        <w:t xml:space="preserve">All enquiries to: Karen Neville (01) </w:t>
      </w:r>
      <w:r w:rsidRPr="00AD62B0">
        <w:rPr>
          <w:rFonts w:asciiTheme="minorHAnsi" w:hAnsiTheme="minorHAnsi"/>
          <w:b/>
          <w:sz w:val="22"/>
          <w:szCs w:val="22"/>
        </w:rPr>
        <w:t>2848401</w:t>
      </w:r>
      <w:r w:rsidRPr="00AD62B0">
        <w:rPr>
          <w:rFonts w:asciiTheme="minorHAnsi" w:hAnsiTheme="minorHAnsi"/>
          <w:b/>
          <w:sz w:val="22"/>
          <w:szCs w:val="22"/>
          <w:lang w:val="en-GB"/>
        </w:rPr>
        <w:t xml:space="preserve"> or </w:t>
      </w:r>
      <w:hyperlink r:id="rId9" w:history="1">
        <w:r w:rsidRPr="00AD62B0">
          <w:rPr>
            <w:rStyle w:val="Hyperlink"/>
            <w:rFonts w:asciiTheme="minorHAnsi" w:hAnsiTheme="minorHAnsi"/>
            <w:b/>
            <w:sz w:val="22"/>
            <w:szCs w:val="22"/>
            <w:lang w:val="en-GB"/>
          </w:rPr>
          <w:t>karen@apmc.ie</w:t>
        </w:r>
      </w:hyperlink>
      <w:r w:rsidRPr="00AD62B0">
        <w:rPr>
          <w:rFonts w:asciiTheme="minorHAnsi" w:hAnsiTheme="minorHAnsi"/>
          <w:b/>
          <w:sz w:val="22"/>
          <w:szCs w:val="22"/>
          <w:lang w:val="en-GB"/>
        </w:rPr>
        <w:t xml:space="preserve"> or refer to </w:t>
      </w:r>
      <w:hyperlink r:id="rId10" w:history="1">
        <w:r w:rsidRPr="00AD62B0">
          <w:rPr>
            <w:rStyle w:val="Hyperlink"/>
            <w:rFonts w:asciiTheme="minorHAnsi" w:hAnsiTheme="minorHAnsi"/>
            <w:sz w:val="22"/>
            <w:szCs w:val="22"/>
            <w:lang w:val="en-GB"/>
          </w:rPr>
          <w:t>www.apmc.ie/awards</w:t>
        </w:r>
      </w:hyperlink>
    </w:p>
    <w:p w:rsidR="003F4C60" w:rsidRPr="00AD62B0" w:rsidRDefault="003F4C60" w:rsidP="003F4C60">
      <w:pPr>
        <w:tabs>
          <w:tab w:val="left" w:pos="9470"/>
        </w:tabs>
        <w:jc w:val="both"/>
        <w:rPr>
          <w:rFonts w:asciiTheme="minorHAnsi" w:hAnsiTheme="minorHAnsi"/>
          <w:b/>
          <w:sz w:val="22"/>
          <w:szCs w:val="22"/>
        </w:rPr>
      </w:pPr>
    </w:p>
    <w:p w:rsidR="003F4C60" w:rsidRPr="003F4C60" w:rsidRDefault="003F4C60" w:rsidP="003F4C60">
      <w:pPr>
        <w:rPr>
          <w:rFonts w:asciiTheme="minorHAnsi" w:hAnsiTheme="minorHAnsi"/>
        </w:rPr>
      </w:pPr>
    </w:p>
    <w:sectPr w:rsidR="003F4C60" w:rsidRPr="003F4C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64" w:rsidRDefault="00B15064" w:rsidP="00177F96">
      <w:r>
        <w:separator/>
      </w:r>
    </w:p>
  </w:endnote>
  <w:endnote w:type="continuationSeparator" w:id="0">
    <w:p w:rsidR="00B15064" w:rsidRDefault="00B15064" w:rsidP="001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64" w:rsidRDefault="00B15064" w:rsidP="00177F96">
      <w:r>
        <w:separator/>
      </w:r>
    </w:p>
  </w:footnote>
  <w:footnote w:type="continuationSeparator" w:id="0">
    <w:p w:rsidR="00B15064" w:rsidRDefault="00B15064" w:rsidP="0017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ECA"/>
    <w:multiLevelType w:val="hybridMultilevel"/>
    <w:tmpl w:val="F320D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6"/>
    <w:rsid w:val="000D7BE6"/>
    <w:rsid w:val="00177F96"/>
    <w:rsid w:val="001B65B3"/>
    <w:rsid w:val="0028178A"/>
    <w:rsid w:val="00296997"/>
    <w:rsid w:val="002A47DA"/>
    <w:rsid w:val="002D683A"/>
    <w:rsid w:val="003F4C60"/>
    <w:rsid w:val="00550CD4"/>
    <w:rsid w:val="00561AF1"/>
    <w:rsid w:val="006313F0"/>
    <w:rsid w:val="00684BD1"/>
    <w:rsid w:val="00710B16"/>
    <w:rsid w:val="008261DB"/>
    <w:rsid w:val="00831AC6"/>
    <w:rsid w:val="00834567"/>
    <w:rsid w:val="0086411E"/>
    <w:rsid w:val="008B5F00"/>
    <w:rsid w:val="008C1E1F"/>
    <w:rsid w:val="00921F4F"/>
    <w:rsid w:val="009C6C15"/>
    <w:rsid w:val="009E2AE4"/>
    <w:rsid w:val="00A80F4B"/>
    <w:rsid w:val="00B15064"/>
    <w:rsid w:val="00B15C7F"/>
    <w:rsid w:val="00B17F0E"/>
    <w:rsid w:val="00B9778E"/>
    <w:rsid w:val="00D16233"/>
    <w:rsid w:val="00D26C5E"/>
    <w:rsid w:val="00F24065"/>
    <w:rsid w:val="00F37105"/>
    <w:rsid w:val="00F62378"/>
    <w:rsid w:val="00FA7D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A392"/>
  <w15:docId w15:val="{C447B2B8-9756-4DA8-8C74-B644FDDF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B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B16"/>
    <w:rPr>
      <w:rFonts w:ascii="Tahoma" w:hAnsi="Tahoma" w:cs="Tahoma"/>
      <w:sz w:val="16"/>
      <w:szCs w:val="16"/>
    </w:rPr>
  </w:style>
  <w:style w:type="character" w:customStyle="1" w:styleId="BalloonTextChar">
    <w:name w:val="Balloon Text Char"/>
    <w:basedOn w:val="DefaultParagraphFont"/>
    <w:link w:val="BalloonText"/>
    <w:uiPriority w:val="99"/>
    <w:semiHidden/>
    <w:rsid w:val="00710B16"/>
    <w:rPr>
      <w:rFonts w:ascii="Tahoma" w:eastAsia="Times New Roman" w:hAnsi="Tahoma" w:cs="Tahoma"/>
      <w:sz w:val="16"/>
      <w:szCs w:val="16"/>
      <w:lang w:val="en-US"/>
    </w:rPr>
  </w:style>
  <w:style w:type="paragraph" w:styleId="Header">
    <w:name w:val="header"/>
    <w:basedOn w:val="Normal"/>
    <w:link w:val="HeaderChar"/>
    <w:uiPriority w:val="99"/>
    <w:unhideWhenUsed/>
    <w:rsid w:val="00177F96"/>
    <w:pPr>
      <w:tabs>
        <w:tab w:val="center" w:pos="4513"/>
        <w:tab w:val="right" w:pos="9026"/>
      </w:tabs>
    </w:pPr>
  </w:style>
  <w:style w:type="character" w:customStyle="1" w:styleId="HeaderChar">
    <w:name w:val="Header Char"/>
    <w:basedOn w:val="DefaultParagraphFont"/>
    <w:link w:val="Header"/>
    <w:uiPriority w:val="99"/>
    <w:rsid w:val="00177F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7F96"/>
    <w:pPr>
      <w:tabs>
        <w:tab w:val="center" w:pos="4513"/>
        <w:tab w:val="right" w:pos="9026"/>
      </w:tabs>
    </w:pPr>
  </w:style>
  <w:style w:type="character" w:customStyle="1" w:styleId="FooterChar">
    <w:name w:val="Footer Char"/>
    <w:basedOn w:val="DefaultParagraphFont"/>
    <w:link w:val="Footer"/>
    <w:uiPriority w:val="99"/>
    <w:rsid w:val="00177F96"/>
    <w:rPr>
      <w:rFonts w:ascii="Times New Roman" w:eastAsia="Times New Roman" w:hAnsi="Times New Roman" w:cs="Times New Roman"/>
      <w:sz w:val="24"/>
      <w:szCs w:val="24"/>
      <w:lang w:val="en-US"/>
    </w:rPr>
  </w:style>
  <w:style w:type="character" w:styleId="Hyperlink">
    <w:name w:val="Hyperlink"/>
    <w:basedOn w:val="DefaultParagraphFont"/>
    <w:unhideWhenUsed/>
    <w:rsid w:val="00A8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mc.ie/awards" TargetMode="External"/><Relationship Id="rId4" Type="http://schemas.openxmlformats.org/officeDocument/2006/relationships/webSettings" Target="webSettings.xml"/><Relationship Id="rId9" Type="http://schemas.openxmlformats.org/officeDocument/2006/relationships/hyperlink" Target="mailto:nevillekaren@ind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Neville</dc:creator>
  <cp:lastModifiedBy>Karen Neville</cp:lastModifiedBy>
  <cp:revision>4</cp:revision>
  <cp:lastPrinted>2013-01-26T20:01:00Z</cp:lastPrinted>
  <dcterms:created xsi:type="dcterms:W3CDTF">2017-01-18T16:33:00Z</dcterms:created>
  <dcterms:modified xsi:type="dcterms:W3CDTF">2017-01-20T15:39:00Z</dcterms:modified>
</cp:coreProperties>
</file>